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A1C9A" w14:textId="6C534651" w:rsidR="002516DB" w:rsidRDefault="00B70486" w:rsidP="002516D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                                                                                          ПРОЕКТ</w:t>
      </w:r>
    </w:p>
    <w:p w14:paraId="1CC83044" w14:textId="77777777" w:rsidR="002516DB" w:rsidRDefault="002516DB" w:rsidP="002516DB">
      <w:pPr>
        <w:pStyle w:val="a3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Cs w:val="28"/>
          <w:lang w:eastAsia="ru-RU"/>
        </w:rPr>
        <w:t>Паспорт</w:t>
      </w:r>
    </w:p>
    <w:p w14:paraId="46F05EF8" w14:textId="77777777" w:rsidR="002516DB" w:rsidRDefault="002516DB" w:rsidP="002516DB">
      <w:pPr>
        <w:pStyle w:val="a3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 программы «Строительство и капитальный ремонт объектов социальной инфраструктуры»</w:t>
      </w:r>
    </w:p>
    <w:p w14:paraId="0E7827C3" w14:textId="77777777" w:rsidR="002516DB" w:rsidRDefault="002516DB" w:rsidP="002516DB">
      <w:pPr>
        <w:pStyle w:val="a3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на 2023-2027 годы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1352"/>
        <w:gridCol w:w="1417"/>
        <w:gridCol w:w="1451"/>
        <w:gridCol w:w="1559"/>
        <w:gridCol w:w="1559"/>
        <w:gridCol w:w="1843"/>
      </w:tblGrid>
      <w:tr w:rsidR="002516DB" w14:paraId="26754E1F" w14:textId="77777777" w:rsidTr="002516DB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2B3F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DB2" w14:textId="5285B846" w:rsidR="002516DB" w:rsidRDefault="002516DB">
            <w:pPr>
              <w:widowControl w:val="0"/>
              <w:autoSpaceDE w:val="0"/>
              <w:autoSpaceDN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Заместитель главы Талдомского городского округа Московской области </w:t>
            </w:r>
            <w:proofErr w:type="spellStart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Барютин</w:t>
            </w:r>
            <w:proofErr w:type="spellEnd"/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В.Ю.</w:t>
            </w:r>
          </w:p>
          <w:p w14:paraId="63A0AF63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516DB" w14:paraId="5C75C83D" w14:textId="77777777" w:rsidTr="002516DB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6FA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программы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8C1C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2516DB" w14:paraId="18912374" w14:textId="77777777" w:rsidTr="002516DB">
        <w:trPr>
          <w:trHeight w:val="1820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399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8C96" w14:textId="77777777" w:rsidR="002516DB" w:rsidRDefault="002516DB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Повышение уровня обеспеченности населения Талдомского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объектами социальной инфраструктуры за счет реализации проектов строительства (реконструкции) объектов социального назначения               с учетом необходимости повышения уровня их территориальной доступности.</w:t>
            </w:r>
          </w:p>
          <w:p w14:paraId="29D145B0" w14:textId="77777777" w:rsidR="002516DB" w:rsidRDefault="002516DB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5C6B39B1" w14:textId="77777777" w:rsidR="002516DB" w:rsidRDefault="002516DB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                          с требованиями современного инновационного социально-экономического развития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городского округа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516DB" w14:paraId="3C229C08" w14:textId="77777777" w:rsidTr="002516DB">
        <w:trPr>
          <w:trHeight w:val="46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DF0D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B41" w14:textId="77777777" w:rsidR="002516DB" w:rsidRDefault="002516DB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Муниципальный заказчик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</w:t>
            </w:r>
          </w:p>
        </w:tc>
      </w:tr>
      <w:tr w:rsidR="002516DB" w14:paraId="61A12027" w14:textId="77777777" w:rsidTr="002516DB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BCA5" w14:textId="77777777" w:rsidR="002516DB" w:rsidRDefault="002516D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2. Строительство (реконструкция), капитальный ремонт объектов культуры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C256" w14:textId="77777777" w:rsidR="002516DB" w:rsidRDefault="002516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Комитет по культуре, физической культуре, спорту, туризму и работе с молодежью администрации Талдомского городского округа Московской области</w:t>
            </w:r>
          </w:p>
        </w:tc>
      </w:tr>
      <w:tr w:rsidR="002516DB" w14:paraId="2272D90A" w14:textId="77777777" w:rsidTr="002516DB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59DF" w14:textId="77777777" w:rsidR="002516DB" w:rsidRDefault="002516D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3. Строительство (реконструкция), капитальный ремонт объектов образования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BAD2" w14:textId="77777777" w:rsidR="002516DB" w:rsidRDefault="002516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Управление образования администрации Талдомского городского округа Московской области</w:t>
            </w:r>
          </w:p>
        </w:tc>
      </w:tr>
      <w:tr w:rsidR="002516DB" w14:paraId="6FBA1A3C" w14:textId="77777777" w:rsidTr="002516DB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ACD" w14:textId="77777777" w:rsidR="002516DB" w:rsidRDefault="002516D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5. Строительство (реконструкция), капитальный ремонт объектов физической культуры и спорта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FF7" w14:textId="77777777" w:rsidR="002516DB" w:rsidRDefault="002516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Комитет по культуре, физической культуре, спорту, туризму и работе с молодежью администрации Талдомского городского округа Московской области</w:t>
            </w:r>
          </w:p>
        </w:tc>
      </w:tr>
      <w:tr w:rsidR="002516DB" w14:paraId="0B8EE87C" w14:textId="77777777" w:rsidTr="002516DB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5207" w14:textId="77777777" w:rsidR="002516DB" w:rsidRDefault="002516D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6. Строительство (реконструкция) объектов административно-общественного и жилого назначения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57A" w14:textId="77777777" w:rsidR="002516DB" w:rsidRDefault="002516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2516DB" w14:paraId="4264F1CC" w14:textId="77777777" w:rsidTr="002516DB">
        <w:trPr>
          <w:trHeight w:val="43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8463" w14:textId="77777777" w:rsidR="002516DB" w:rsidRDefault="002A0BF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4" w:anchor="sub_1016" w:history="1">
              <w:r w:rsidR="002516DB"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7</w:t>
              </w:r>
            </w:hyperlink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>. Обеспечивающая подпрограмма</w:t>
            </w: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B4D" w14:textId="77777777" w:rsidR="002516DB" w:rsidRDefault="002516D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2516DB" w14:paraId="7496F4DA" w14:textId="77777777" w:rsidTr="002516DB">
        <w:trPr>
          <w:trHeight w:val="1319"/>
          <w:jc w:val="center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D5F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Краткая характеристика подпрограмм</w:t>
            </w:r>
          </w:p>
          <w:p w14:paraId="62B0EC51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866D237" w14:textId="77777777" w:rsidR="002516DB" w:rsidRDefault="002516DB">
            <w:pPr>
              <w:tabs>
                <w:tab w:val="left" w:pos="3360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6C4F" w14:textId="77777777" w:rsidR="002516DB" w:rsidRDefault="002A0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5" w:anchor="sub_1011" w:history="1">
              <w:r w:rsidR="002516DB">
                <w:rPr>
                  <w:rStyle w:val="a4"/>
                  <w:rFonts w:eastAsia="Times New Roman" w:cs="Times New Roman"/>
                  <w:sz w:val="20"/>
                  <w:szCs w:val="20"/>
                  <w:lang w:eastAsia="ru-RU"/>
                </w:rPr>
                <w:t>2</w:t>
              </w:r>
            </w:hyperlink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Создание благоприятных условий для улучшения культурно-досугового обслуживания населения Талдомского </w:t>
            </w:r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</w:t>
            </w:r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 </w:t>
            </w:r>
          </w:p>
        </w:tc>
      </w:tr>
      <w:tr w:rsidR="002516DB" w14:paraId="61C350AC" w14:textId="77777777" w:rsidTr="002516DB">
        <w:trPr>
          <w:trHeight w:val="1002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4D73" w14:textId="77777777" w:rsidR="002516DB" w:rsidRDefault="002516D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112A" w14:textId="77777777" w:rsidR="002516DB" w:rsidRDefault="002A0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6" w:anchor="sub_1012" w:history="1">
              <w:r w:rsidR="002516DB"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3</w:t>
              </w:r>
            </w:hyperlink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>. О</w:t>
            </w:r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беспечение населения Талдомского </w:t>
            </w:r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</w:t>
            </w:r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>объектами образования.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2516DB" w14:paraId="6F126A3C" w14:textId="77777777" w:rsidTr="002516DB">
        <w:trPr>
          <w:trHeight w:val="43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BD37" w14:textId="77777777" w:rsidR="002516DB" w:rsidRDefault="002516D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9B94" w14:textId="77777777" w:rsidR="002516DB" w:rsidRDefault="002A0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hyperlink r:id="rId7" w:anchor="sub_1014" w:history="1">
              <w:r w:rsidR="002516DB"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5</w:t>
              </w:r>
            </w:hyperlink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>. С</w:t>
            </w:r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оздание условий для физического развития и привлечения к занятиям спортом населения Талдомского </w:t>
            </w:r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городского округа Московской области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</w:t>
            </w:r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населения Талдомского </w:t>
            </w:r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>городского округа Московской области объектами спортивной инфраструктуры</w:t>
            </w:r>
          </w:p>
        </w:tc>
      </w:tr>
      <w:tr w:rsidR="002516DB" w14:paraId="5B0D19C0" w14:textId="77777777" w:rsidTr="002516DB">
        <w:trPr>
          <w:trHeight w:val="43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6819" w14:textId="77777777" w:rsidR="002516DB" w:rsidRDefault="002516D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5AEE" w14:textId="77777777" w:rsidR="002516DB" w:rsidRDefault="002516D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6.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оздание объектов 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административно-общественного и жилого назначения</w:t>
            </w:r>
          </w:p>
        </w:tc>
      </w:tr>
      <w:tr w:rsidR="002516DB" w14:paraId="64BF15D9" w14:textId="77777777" w:rsidTr="002516DB">
        <w:trPr>
          <w:trHeight w:val="670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CAEB" w14:textId="77777777" w:rsidR="002516DB" w:rsidRDefault="002516D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6FFC" w14:textId="77777777" w:rsidR="002516DB" w:rsidRDefault="002A0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hyperlink r:id="rId8" w:anchor="sub_1016" w:history="1">
              <w:r w:rsidR="002516DB">
                <w:rPr>
                  <w:rStyle w:val="a4"/>
                  <w:rFonts w:eastAsiaTheme="minorEastAsia" w:cs="Times New Roman"/>
                  <w:sz w:val="20"/>
                  <w:szCs w:val="20"/>
                  <w:lang w:eastAsia="ru-RU"/>
                </w:rPr>
                <w:t>7</w:t>
              </w:r>
            </w:hyperlink>
            <w:r w:rsidR="002516DB">
              <w:rPr>
                <w:rFonts w:eastAsiaTheme="minorEastAsia" w:cs="Times New Roman"/>
                <w:sz w:val="20"/>
                <w:szCs w:val="20"/>
                <w:lang w:eastAsia="ru-RU"/>
              </w:rPr>
              <w:t>. С</w:t>
            </w:r>
            <w:r w:rsidR="002516DB">
              <w:rPr>
                <w:rFonts w:eastAsia="Times New Roman" w:cs="Times New Roman"/>
                <w:sz w:val="20"/>
                <w:szCs w:val="20"/>
                <w:lang w:eastAsia="ru-RU"/>
              </w:rPr>
              <w:t>оздание условий для реализации полномочий органов местного самоуправления Московской области</w:t>
            </w:r>
          </w:p>
        </w:tc>
      </w:tr>
      <w:tr w:rsidR="002516DB" w14:paraId="54DEFA86" w14:textId="77777777" w:rsidTr="002516DB">
        <w:trPr>
          <w:trHeight w:val="955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170D" w14:textId="77777777" w:rsidR="002516DB" w:rsidRDefault="002516DB">
            <w:pPr>
              <w:spacing w:after="200" w:line="276" w:lineRule="auto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</w:t>
            </w:r>
            <w:r>
              <w:rPr>
                <w:rFonts w:eastAsiaTheme="minorEastAsia" w:cs="Times New Roman"/>
                <w:sz w:val="22"/>
                <w:lang w:eastAsia="ru-RU"/>
              </w:rPr>
              <w:t>муниципальной программы</w:t>
            </w:r>
            <w:r>
              <w:rPr>
                <w:rFonts w:eastAsia="Times New Roman" w:cs="Times New Roman"/>
                <w:sz w:val="22"/>
                <w:lang w:eastAsia="ru-RU"/>
              </w:rPr>
              <w:t>, в том числе по годам реализации программы (тыс. руб.):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12CF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54CF" w14:textId="77777777" w:rsidR="002516DB" w:rsidRDefault="002516D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5939" w14:textId="77777777" w:rsidR="002516DB" w:rsidRDefault="002516D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93F" w14:textId="77777777" w:rsidR="002516DB" w:rsidRDefault="002516D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820D" w14:textId="77777777" w:rsidR="002516DB" w:rsidRDefault="002516D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F03C" w14:textId="77777777" w:rsidR="002516DB" w:rsidRDefault="002516D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2027 год</w:t>
            </w:r>
          </w:p>
        </w:tc>
      </w:tr>
      <w:tr w:rsidR="002516DB" w14:paraId="39EA0351" w14:textId="77777777" w:rsidTr="002516DB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C086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FFE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142 070,42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64C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E633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142 070,42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FE47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DC22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E53C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516DB" w14:paraId="4D6AFF4A" w14:textId="77777777" w:rsidTr="002516DB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1011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D9F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8064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3592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98E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0533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3A3C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516DB" w14:paraId="4AF96740" w14:textId="77777777" w:rsidTr="002516DB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9E84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DF42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28 892,79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AE62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C36A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28 892,79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7CDE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35CD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DBB4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516DB" w14:paraId="2B9677FC" w14:textId="77777777" w:rsidTr="002516DB">
        <w:trPr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A70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F2E0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170 963,21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3C57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9B96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170 963,21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C5C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DA5B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B318" w14:textId="77777777" w:rsidR="002516DB" w:rsidRDefault="002516D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4685D756" w14:textId="77777777" w:rsidR="002516DB" w:rsidRDefault="002516DB" w:rsidP="002516DB">
      <w:pPr>
        <w:pStyle w:val="ConsPlusNormal"/>
        <w:tabs>
          <w:tab w:val="left" w:pos="14601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P667"/>
      <w:bookmarkStart w:id="1" w:name="_GoBack"/>
      <w:bookmarkEnd w:id="0"/>
      <w:bookmarkEnd w:id="1"/>
    </w:p>
    <w:sectPr w:rsidR="002516DB" w:rsidSect="002516D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6DB"/>
    <w:rsid w:val="002516DB"/>
    <w:rsid w:val="002A0BFC"/>
    <w:rsid w:val="00384F8E"/>
    <w:rsid w:val="00943096"/>
    <w:rsid w:val="00B7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1F63"/>
  <w15:chartTrackingRefBased/>
  <w15:docId w15:val="{FD48A949-F1A2-4A9B-82A0-CE6C7609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6D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6DB"/>
    <w:pPr>
      <w:ind w:left="720"/>
      <w:contextualSpacing/>
      <w:jc w:val="both"/>
    </w:pPr>
    <w:rPr>
      <w:rFonts w:eastAsiaTheme="minorEastAsia" w:cs="Times New Roman"/>
    </w:rPr>
  </w:style>
  <w:style w:type="paragraph" w:customStyle="1" w:styleId="ConsPlusNormal">
    <w:name w:val="ConsPlusNormal"/>
    <w:rsid w:val="002516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516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2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5" Type="http://schemas.openxmlformats.org/officeDocument/2006/relationships/hyperlink" Target="file:///\\10.18.120.10\minstroy\&#1059;&#1087;&#1088;&#1072;&#1074;&#1083;&#1077;&#1085;&#1080;&#1077;%20&#1073;&#1102;&#1076;&#1078;&#1077;&#1090;&#1085;&#1099;&#1093;%20&#1080;&#1085;&#1074;&#1077;&#1089;&#1090;&#1080;&#1094;&#1080;&#1081;%20&#1080;%20&#1075;&#1086;&#1089;&#1091;&#1076;&#1072;&#1088;&#1089;&#1090;&#1074;&#1077;&#1085;&#1085;&#1099;&#1093;%20&#1087;&#1088;&#1086;&#1075;&#1088;&#1072;&#1084;&#1084;\10.%20&#1052;&#1059;&#1053;&#1048;&#1062;&#1048;&#1055;&#1040;&#1051;&#1068;&#1053;&#1067;&#1045;%20&#1055;&#1056;&#1054;&#1043;&#1056;&#1040;&#1052;&#1052;&#1067;%20&#1064;&#1040;&#1041;&#1051;&#1054;&#1053;%2023-27\&#1052;&#1091;&#1085;.&#1087;&#1088;&#1086;&#1075;&#1088;&#1072;&#1084;&#1084;&#1072;_23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User\Downloads\Telegram%20Desktop\&#1055;&#1072;&#1089;&#1087;&#1086;&#1088;&#1090;%20&#1052;&#1091;&#1085;.&#1087;&#1088;&#1086;&#1075;&#1088;&#1072;&#1084;&#1084;&#1099;%20(&#1056;&#1072;&#1079;&#1076;&#1077;&#1083;%201)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2024-11-06T07:59:00Z</dcterms:created>
  <dcterms:modified xsi:type="dcterms:W3CDTF">2024-11-15T07:30:00Z</dcterms:modified>
</cp:coreProperties>
</file>